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41" w:right="29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017" w:right="170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CONCLU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2"/>
        <w:ind w:left="946" w:right="8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52"/>
        <w:ind w:left="1296" w:right="77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ringgas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2/2013.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11.68.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exact" w:line="260"/>
        <w:ind w:left="1296"/>
        <w:sectPr>
          <w:pgNumType w:start="50"/>
          <w:pgMar w:footer="1445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64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3.20.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320"/>
        <w:ind w:left="1296" w:right="-65"/>
      </w:pP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3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320"/>
        <w:ind w:right="-65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3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0" w:bottom="0" w:left="1680" w:right="1580"/>
          <w:cols w:num="3" w:equalWidth="off">
            <w:col w:w="6331" w:space="108"/>
            <w:col w:w="379" w:space="118"/>
            <w:col w:w="172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11.68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3.20).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50"/>
        <w:ind w:left="1296" w:right="9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(Ho)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52"/>
        <w:ind w:left="1296" w:right="79" w:hanging="281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ringgas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2/2013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22.04.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70.89)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2"/>
        <w:ind w:left="1015" w:right="8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52"/>
        <w:ind w:left="1296" w:right="80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ringgas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52"/>
        <w:ind w:left="1296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ringgas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452"/>
        <w:ind w:left="1296" w:right="81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452"/>
        <w:ind w:left="1296" w:right="91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51"/>
        <w:ind w:left="1296" w:right="86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445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76pt;margin-top:758.664pt;width:16.0005pt;height:14pt;mso-position-horizontal-relative:page;mso-position-vertical-relative:page;z-index:-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